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3F27B" w14:textId="77777777" w:rsidR="002C1E83" w:rsidRPr="00AC6A55" w:rsidRDefault="002C1E83" w:rsidP="002C1E83">
      <w:pPr>
        <w:pStyle w:val="6"/>
        <w:rPr>
          <w:sz w:val="24"/>
        </w:rPr>
      </w:pPr>
      <w:bookmarkStart w:id="0" w:name="_Toc12893108"/>
      <w:r w:rsidRPr="00AC6A55">
        <w:t>Согласие</w:t>
      </w:r>
      <w:r w:rsidRPr="00AC6A55">
        <w:br/>
        <w:t>на обработку персональных данных</w:t>
      </w:r>
      <w:bookmarkEnd w:id="0"/>
    </w:p>
    <w:p w14:paraId="281A2EEE" w14:textId="77777777" w:rsidR="002C1E83" w:rsidRPr="00AC6A55" w:rsidRDefault="002C1E83" w:rsidP="002C1E83">
      <w:pPr>
        <w:pStyle w:val="3"/>
        <w:spacing w:before="0"/>
        <w:rPr>
          <w:color w:val="auto"/>
          <w:sz w:val="24"/>
        </w:rPr>
      </w:pPr>
    </w:p>
    <w:p w14:paraId="0F871690" w14:textId="77777777" w:rsidR="002C1E83" w:rsidRPr="00AC6A55" w:rsidRDefault="002C1E83" w:rsidP="002C1E83">
      <w:pPr>
        <w:pStyle w:val="3"/>
        <w:spacing w:before="0"/>
        <w:rPr>
          <w:color w:val="auto"/>
          <w:sz w:val="24"/>
        </w:rPr>
      </w:pPr>
    </w:p>
    <w:p w14:paraId="4C794B55" w14:textId="4EB9C8EC" w:rsidR="002C1E83" w:rsidRPr="00AC6A55" w:rsidRDefault="002C1E83" w:rsidP="002C1E83">
      <w:pPr>
        <w:tabs>
          <w:tab w:val="left" w:pos="1400"/>
          <w:tab w:val="left" w:pos="7700"/>
        </w:tabs>
        <w:spacing w:before="0"/>
        <w:rPr>
          <w:sz w:val="24"/>
        </w:rPr>
      </w:pPr>
      <w:r w:rsidRPr="00AC6A55">
        <w:rPr>
          <w:sz w:val="24"/>
        </w:rPr>
        <w:t xml:space="preserve">Я, </w:t>
      </w:r>
      <w:r>
        <w:rPr>
          <w:sz w:val="24"/>
          <w:u w:val="single"/>
        </w:rPr>
        <w:t>_</w:t>
      </w:r>
      <w:r w:rsidR="00DC16CA">
        <w:rPr>
          <w:sz w:val="24"/>
          <w:u w:val="single"/>
        </w:rPr>
        <w:t>_____________________________________________________</w:t>
      </w:r>
      <w:r w:rsidRPr="00AC6A55">
        <w:rPr>
          <w:sz w:val="24"/>
        </w:rPr>
        <w:t xml:space="preserve"> (далее Субъект),</w:t>
      </w:r>
    </w:p>
    <w:p w14:paraId="644BDE7C" w14:textId="77777777" w:rsidR="002C1E83" w:rsidRPr="00AC6A55" w:rsidRDefault="002C1E83" w:rsidP="002C1E83">
      <w:pPr>
        <w:spacing w:before="0"/>
        <w:ind w:firstLine="0"/>
        <w:jc w:val="center"/>
        <w:rPr>
          <w:sz w:val="16"/>
          <w:szCs w:val="16"/>
        </w:rPr>
      </w:pPr>
      <w:r w:rsidRPr="00AC6A55">
        <w:rPr>
          <w:sz w:val="16"/>
          <w:szCs w:val="16"/>
        </w:rPr>
        <w:t>(ФИО субъекта персональных данных)</w:t>
      </w:r>
    </w:p>
    <w:p w14:paraId="4DA31662" w14:textId="4E2EE871" w:rsidR="002C1E83" w:rsidRPr="00AC6A55" w:rsidRDefault="002C1E83" w:rsidP="002C1E83">
      <w:pPr>
        <w:tabs>
          <w:tab w:val="left" w:pos="2200"/>
          <w:tab w:val="left" w:pos="9800"/>
        </w:tabs>
        <w:spacing w:before="0"/>
        <w:ind w:firstLine="0"/>
        <w:rPr>
          <w:sz w:val="24"/>
        </w:rPr>
      </w:pPr>
      <w:r w:rsidRPr="00AC6A55">
        <w:rPr>
          <w:sz w:val="24"/>
        </w:rPr>
        <w:t xml:space="preserve">зарегистрирован </w:t>
      </w:r>
      <w:r>
        <w:rPr>
          <w:sz w:val="24"/>
        </w:rPr>
        <w:t>_</w:t>
      </w:r>
      <w:r w:rsidR="00DC16CA">
        <w:rPr>
          <w:sz w:val="24"/>
          <w:u w:val="single"/>
        </w:rPr>
        <w:t>______________________________________</w:t>
      </w:r>
      <w:r>
        <w:rPr>
          <w:sz w:val="24"/>
        </w:rPr>
        <w:t>__</w:t>
      </w:r>
      <w:r w:rsidR="008B46BF">
        <w:rPr>
          <w:sz w:val="24"/>
        </w:rPr>
        <w:t>___________________</w:t>
      </w:r>
      <w:r>
        <w:rPr>
          <w:sz w:val="24"/>
        </w:rPr>
        <w:t>__</w:t>
      </w:r>
      <w:r w:rsidR="00DC16CA">
        <w:rPr>
          <w:sz w:val="24"/>
        </w:rPr>
        <w:t>,</w:t>
      </w:r>
      <w:bookmarkStart w:id="1" w:name="_GoBack"/>
      <w:bookmarkEnd w:id="1"/>
    </w:p>
    <w:p w14:paraId="049E978E" w14:textId="77777777" w:rsidR="002C1E83" w:rsidRPr="00AC6A55" w:rsidRDefault="002C1E83" w:rsidP="002C1E83">
      <w:pPr>
        <w:spacing w:before="0"/>
        <w:ind w:firstLine="0"/>
        <w:jc w:val="center"/>
        <w:rPr>
          <w:sz w:val="16"/>
          <w:szCs w:val="16"/>
        </w:rPr>
      </w:pPr>
      <w:r w:rsidRPr="00AC6A55">
        <w:rPr>
          <w:sz w:val="16"/>
          <w:szCs w:val="16"/>
        </w:rPr>
        <w:t>(адрес субъекта персональных данных)</w:t>
      </w:r>
    </w:p>
    <w:p w14:paraId="5328CFEB" w14:textId="110D8188" w:rsidR="002C1E83" w:rsidRPr="00AC6A55" w:rsidRDefault="002C1E83" w:rsidP="002C1E83">
      <w:pPr>
        <w:tabs>
          <w:tab w:val="left" w:pos="400"/>
          <w:tab w:val="left" w:pos="9800"/>
        </w:tabs>
        <w:spacing w:before="0"/>
        <w:ind w:firstLine="0"/>
        <w:rPr>
          <w:sz w:val="24"/>
        </w:rPr>
      </w:pPr>
      <w:r>
        <w:rPr>
          <w:sz w:val="24"/>
        </w:rPr>
        <w:t>_</w:t>
      </w:r>
      <w:r w:rsidR="00DC16CA">
        <w:rPr>
          <w:sz w:val="24"/>
          <w:u w:val="single"/>
        </w:rPr>
        <w:t>___________________________________________________________________</w:t>
      </w:r>
      <w:r w:rsidR="008B46BF">
        <w:rPr>
          <w:sz w:val="24"/>
        </w:rPr>
        <w:t>_________</w:t>
      </w:r>
      <w:r w:rsidRPr="00AC6A55">
        <w:rPr>
          <w:sz w:val="24"/>
        </w:rPr>
        <w:t>,</w:t>
      </w:r>
    </w:p>
    <w:p w14:paraId="5FBD4016" w14:textId="77777777" w:rsidR="002C1E83" w:rsidRPr="00AC6A55" w:rsidRDefault="002C1E83" w:rsidP="002C1E83">
      <w:pPr>
        <w:pStyle w:val="a3"/>
        <w:widowControl w:val="0"/>
        <w:spacing w:before="0"/>
        <w:ind w:firstLine="0"/>
        <w:jc w:val="center"/>
        <w:rPr>
          <w:rFonts w:ascii="Times New Roman" w:eastAsia="MS Mincho" w:hAnsi="Times New Roman" w:cs="Times New Roman"/>
          <w:sz w:val="16"/>
        </w:rPr>
      </w:pPr>
      <w:r w:rsidRPr="00AC6A55">
        <w:rPr>
          <w:sz w:val="16"/>
          <w:szCs w:val="16"/>
        </w:rPr>
        <w:t>(</w:t>
      </w:r>
      <w:r w:rsidRPr="00AC6A55">
        <w:rPr>
          <w:rFonts w:ascii="Times New Roman" w:eastAsia="MS Mincho" w:hAnsi="Times New Roman" w:cs="Times New Roman"/>
          <w:sz w:val="16"/>
        </w:rPr>
        <w:t>данные паспорта (или иного документа, удостоверяющего личность)</w:t>
      </w:r>
    </w:p>
    <w:p w14:paraId="7A508466" w14:textId="45939A12" w:rsidR="002C1E83" w:rsidRPr="00AC6A55" w:rsidRDefault="002C1E83" w:rsidP="002C1E83">
      <w:pPr>
        <w:spacing w:before="0"/>
        <w:ind w:firstLine="0"/>
        <w:rPr>
          <w:sz w:val="24"/>
        </w:rPr>
      </w:pPr>
      <w:r w:rsidRPr="00AC6A55">
        <w:rPr>
          <w:rFonts w:eastAsia="MS Mincho"/>
          <w:sz w:val="24"/>
        </w:rPr>
        <w:t xml:space="preserve">не возражаю против </w:t>
      </w:r>
      <w:r w:rsidRPr="00C431CC">
        <w:rPr>
          <w:rFonts w:eastAsia="MS Mincho"/>
          <w:sz w:val="24"/>
        </w:rPr>
        <w:t>обработки</w:t>
      </w:r>
      <w:r w:rsidRPr="00C431CC">
        <w:rPr>
          <w:sz w:val="24"/>
        </w:rPr>
        <w:t xml:space="preserve"> </w:t>
      </w:r>
      <w:r w:rsidR="003339E8">
        <w:rPr>
          <w:sz w:val="24"/>
        </w:rPr>
        <w:t>АУРА</w:t>
      </w:r>
      <w:r w:rsidRPr="00C431CC">
        <w:rPr>
          <w:sz w:val="24"/>
        </w:rPr>
        <w:t xml:space="preserve"> «Ф</w:t>
      </w:r>
      <w:r w:rsidR="003339E8">
        <w:rPr>
          <w:sz w:val="24"/>
        </w:rPr>
        <w:t>Р</w:t>
      </w:r>
      <w:r w:rsidRPr="00C431CC">
        <w:rPr>
          <w:sz w:val="24"/>
        </w:rPr>
        <w:t>П</w:t>
      </w:r>
      <w:r>
        <w:rPr>
          <w:sz w:val="24"/>
        </w:rPr>
        <w:t xml:space="preserve"> </w:t>
      </w:r>
      <w:r w:rsidRPr="00C431CC">
        <w:rPr>
          <w:sz w:val="24"/>
        </w:rPr>
        <w:t>РА»</w:t>
      </w:r>
      <w:r w:rsidR="000D25A2">
        <w:rPr>
          <w:sz w:val="24"/>
        </w:rPr>
        <w:t xml:space="preserve"> </w:t>
      </w:r>
      <w:r w:rsidRPr="00C431CC">
        <w:rPr>
          <w:sz w:val="24"/>
        </w:rPr>
        <w:t>(</w:t>
      </w:r>
      <w:r w:rsidRPr="00AC6A55">
        <w:rPr>
          <w:sz w:val="24"/>
        </w:rPr>
        <w:t xml:space="preserve">далее Оператор), расположенным по адресу: </w:t>
      </w:r>
      <w:r w:rsidR="00362967">
        <w:rPr>
          <w:sz w:val="24"/>
        </w:rPr>
        <w:t>Республика Адыгея, г. Майкоп, ул. Калинина, 210 С</w:t>
      </w:r>
      <w:r w:rsidRPr="00AC6A55">
        <w:rPr>
          <w:sz w:val="24"/>
        </w:rPr>
        <w:t>, моих персональных данных на следующих условиях:</w:t>
      </w:r>
    </w:p>
    <w:p w14:paraId="7DF43948" w14:textId="77777777" w:rsidR="002C1E83" w:rsidRPr="00AC6A55" w:rsidRDefault="002C1E83" w:rsidP="002C1E83">
      <w:pPr>
        <w:spacing w:before="0"/>
        <w:rPr>
          <w:sz w:val="24"/>
        </w:rPr>
      </w:pPr>
      <w:r w:rsidRPr="00AC6A55">
        <w:rPr>
          <w:sz w:val="24"/>
        </w:rPr>
        <w:t xml:space="preserve">1. 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систематизацию, накопление, хранение, уточнение, использование, блокирование, уничтожение,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14:paraId="1D4685A8" w14:textId="77777777" w:rsidR="002C1E83" w:rsidRPr="00AC6A55" w:rsidRDefault="002C1E83" w:rsidP="002C1E83">
      <w:pPr>
        <w:spacing w:before="0"/>
        <w:rPr>
          <w:sz w:val="24"/>
        </w:rPr>
      </w:pPr>
      <w:r w:rsidRPr="00AC6A55">
        <w:rPr>
          <w:sz w:val="24"/>
        </w:rPr>
        <w:t>2. Перечень персональных данных Субъекта, передаваемых Оператору на обработку:</w:t>
      </w:r>
    </w:p>
    <w:p w14:paraId="3582334E" w14:textId="77777777" w:rsidR="002C1E83" w:rsidRPr="00AC6A55" w:rsidRDefault="002C1E83" w:rsidP="002C1E83">
      <w:pPr>
        <w:numPr>
          <w:ilvl w:val="0"/>
          <w:numId w:val="1"/>
        </w:numPr>
        <w:tabs>
          <w:tab w:val="num" w:pos="1200"/>
        </w:tabs>
        <w:spacing w:before="0"/>
        <w:rPr>
          <w:sz w:val="24"/>
        </w:rPr>
      </w:pPr>
      <w:r w:rsidRPr="00AC6A55">
        <w:rPr>
          <w:sz w:val="24"/>
        </w:rPr>
        <w:t>ФИО;</w:t>
      </w:r>
    </w:p>
    <w:p w14:paraId="5EF716CB" w14:textId="77777777" w:rsidR="002C1E83" w:rsidRPr="00AC6A55" w:rsidRDefault="002C1E83" w:rsidP="002C1E83">
      <w:pPr>
        <w:numPr>
          <w:ilvl w:val="0"/>
          <w:numId w:val="1"/>
        </w:numPr>
        <w:tabs>
          <w:tab w:val="num" w:pos="1200"/>
          <w:tab w:val="num" w:pos="1800"/>
        </w:tabs>
        <w:spacing w:before="0"/>
        <w:rPr>
          <w:sz w:val="24"/>
        </w:rPr>
      </w:pPr>
      <w:r w:rsidRPr="00AC6A55">
        <w:rPr>
          <w:sz w:val="24"/>
        </w:rPr>
        <w:t>паспортные данные;</w:t>
      </w:r>
    </w:p>
    <w:p w14:paraId="48325352" w14:textId="77777777" w:rsidR="002C1E83" w:rsidRPr="00AC6A55" w:rsidRDefault="002C1E83" w:rsidP="002C1E83">
      <w:pPr>
        <w:numPr>
          <w:ilvl w:val="0"/>
          <w:numId w:val="1"/>
        </w:numPr>
        <w:tabs>
          <w:tab w:val="num" w:pos="1200"/>
          <w:tab w:val="num" w:pos="1800"/>
        </w:tabs>
        <w:spacing w:before="0"/>
        <w:rPr>
          <w:sz w:val="24"/>
        </w:rPr>
      </w:pPr>
      <w:r w:rsidRPr="00AC6A55">
        <w:rPr>
          <w:sz w:val="24"/>
        </w:rPr>
        <w:t>дата рождения;</w:t>
      </w:r>
      <w:r>
        <w:rPr>
          <w:sz w:val="24"/>
        </w:rPr>
        <w:t xml:space="preserve"> </w:t>
      </w:r>
    </w:p>
    <w:p w14:paraId="4DB34801" w14:textId="77777777" w:rsidR="002C1E83" w:rsidRPr="00AC6A55" w:rsidRDefault="002C1E83" w:rsidP="002C1E83">
      <w:pPr>
        <w:numPr>
          <w:ilvl w:val="0"/>
          <w:numId w:val="1"/>
        </w:numPr>
        <w:tabs>
          <w:tab w:val="num" w:pos="1200"/>
          <w:tab w:val="num" w:pos="1800"/>
        </w:tabs>
        <w:spacing w:before="0"/>
        <w:rPr>
          <w:sz w:val="24"/>
        </w:rPr>
      </w:pPr>
      <w:r w:rsidRPr="00AC6A55">
        <w:rPr>
          <w:sz w:val="24"/>
        </w:rPr>
        <w:t>место рождения;</w:t>
      </w:r>
    </w:p>
    <w:p w14:paraId="71DE38AF" w14:textId="77777777" w:rsidR="002C1E83" w:rsidRPr="00AC6A55" w:rsidRDefault="002C1E83" w:rsidP="002C1E83">
      <w:pPr>
        <w:numPr>
          <w:ilvl w:val="0"/>
          <w:numId w:val="1"/>
        </w:numPr>
        <w:tabs>
          <w:tab w:val="num" w:pos="1200"/>
          <w:tab w:val="num" w:pos="1800"/>
        </w:tabs>
        <w:spacing w:before="0"/>
        <w:rPr>
          <w:sz w:val="24"/>
        </w:rPr>
      </w:pPr>
      <w:r w:rsidRPr="00AC6A55">
        <w:rPr>
          <w:sz w:val="24"/>
        </w:rPr>
        <w:t>адрес регистрации;</w:t>
      </w:r>
    </w:p>
    <w:p w14:paraId="7531881C" w14:textId="77777777" w:rsidR="002C1E83" w:rsidRPr="00AC6A55" w:rsidRDefault="002C1E83" w:rsidP="002C1E83">
      <w:pPr>
        <w:spacing w:before="0"/>
        <w:rPr>
          <w:sz w:val="24"/>
        </w:rPr>
      </w:pPr>
      <w:r w:rsidRPr="00AC6A55">
        <w:rPr>
          <w:sz w:val="24"/>
        </w:rPr>
        <w:t>3. 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14:paraId="083F81CD" w14:textId="77777777" w:rsidR="002C1E83" w:rsidRPr="00AC6A55" w:rsidRDefault="002C1E83" w:rsidP="002C1E83">
      <w:pPr>
        <w:spacing w:before="0"/>
        <w:rPr>
          <w:sz w:val="24"/>
        </w:rPr>
      </w:pPr>
      <w:r w:rsidRPr="00AC6A55">
        <w:rPr>
          <w:sz w:val="24"/>
        </w:rPr>
        <w:t>4. 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14:paraId="0763510B" w14:textId="16C5D7C4" w:rsidR="002C1E83" w:rsidRPr="00AC6A55" w:rsidRDefault="002C1E83" w:rsidP="002C1E83">
      <w:pPr>
        <w:pStyle w:val="a3"/>
        <w:widowControl w:val="0"/>
        <w:spacing w:before="0"/>
        <w:rPr>
          <w:rFonts w:ascii="Times New Roman" w:hAnsi="Times New Roman" w:cs="Times New Roman"/>
          <w:sz w:val="24"/>
        </w:rPr>
      </w:pPr>
      <w:r w:rsidRPr="00AC6A55">
        <w:rPr>
          <w:rFonts w:ascii="Times New Roman" w:hAnsi="Times New Roman" w:cs="Times New Roman"/>
          <w:sz w:val="24"/>
        </w:rPr>
        <w:t>5. </w:t>
      </w:r>
      <w:r w:rsidRPr="00AC6A55">
        <w:rPr>
          <w:rFonts w:ascii="Times New Roman" w:eastAsia="MS Mincho" w:hAnsi="Times New Roman" w:cs="Times New Roman"/>
          <w:sz w:val="24"/>
        </w:rPr>
        <w:t xml:space="preserve">Настоящее согласие действует до даты его отзыва мною путем направления </w:t>
      </w:r>
      <w:r w:rsidRPr="00AC6A55">
        <w:rPr>
          <w:rFonts w:ascii="Times New Roman" w:eastAsia="MS Mincho" w:hAnsi="Times New Roman" w:cs="Times New Roman"/>
          <w:sz w:val="24"/>
        </w:rPr>
        <w:br/>
        <w:t xml:space="preserve">в </w:t>
      </w:r>
      <w:r w:rsidR="003339E8">
        <w:rPr>
          <w:b/>
          <w:sz w:val="24"/>
        </w:rPr>
        <w:t>АУРА</w:t>
      </w:r>
      <w:r w:rsidRPr="00C431CC">
        <w:rPr>
          <w:b/>
          <w:sz w:val="24"/>
        </w:rPr>
        <w:t xml:space="preserve"> «Ф</w:t>
      </w:r>
      <w:r w:rsidR="003339E8">
        <w:rPr>
          <w:b/>
          <w:sz w:val="24"/>
        </w:rPr>
        <w:t>Р</w:t>
      </w:r>
      <w:r w:rsidRPr="00C431CC">
        <w:rPr>
          <w:b/>
          <w:sz w:val="24"/>
        </w:rPr>
        <w:t>П</w:t>
      </w:r>
      <w:r>
        <w:rPr>
          <w:b/>
          <w:sz w:val="24"/>
        </w:rPr>
        <w:t xml:space="preserve"> </w:t>
      </w:r>
      <w:r w:rsidRPr="00C431CC">
        <w:rPr>
          <w:b/>
          <w:sz w:val="24"/>
        </w:rPr>
        <w:t>РА»</w:t>
      </w:r>
      <w:r>
        <w:rPr>
          <w:b/>
          <w:sz w:val="24"/>
        </w:rPr>
        <w:t xml:space="preserve"> </w:t>
      </w:r>
      <w:r w:rsidRPr="00AC6A55">
        <w:rPr>
          <w:rFonts w:ascii="Times New Roman" w:eastAsia="MS Mincho" w:hAnsi="Times New Roman" w:cs="Times New Roman"/>
          <w:sz w:val="24"/>
        </w:rPr>
        <w:t>письменного сообщения об указанном отзыве в произвольной форме, если иное не установлено законодательством Российской Федерации.</w:t>
      </w:r>
      <w:r w:rsidRPr="00AC6A55">
        <w:rPr>
          <w:rFonts w:ascii="Times New Roman" w:hAnsi="Times New Roman" w:cs="Times New Roman"/>
          <w:sz w:val="24"/>
        </w:rPr>
        <w:t xml:space="preserve">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 или документами Оператора, регламентирующих вопросы обработки персональных данных.</w:t>
      </w:r>
    </w:p>
    <w:p w14:paraId="0828D5FC" w14:textId="77777777" w:rsidR="002C1E83" w:rsidRPr="00AC6A55" w:rsidRDefault="002C1E83" w:rsidP="002C1E83">
      <w:pPr>
        <w:spacing w:before="0"/>
        <w:rPr>
          <w:sz w:val="24"/>
        </w:rPr>
      </w:pPr>
      <w:r w:rsidRPr="00AC6A55">
        <w:rPr>
          <w:sz w:val="24"/>
        </w:rPr>
        <w:t>6. Данное согласие действует в течение всего срока обработки персональных данных до момента, указанного в п.4 или п.5 данного согласия.</w:t>
      </w:r>
    </w:p>
    <w:tbl>
      <w:tblPr>
        <w:tblW w:w="0" w:type="auto"/>
        <w:tblInd w:w="2108" w:type="dxa"/>
        <w:tblLook w:val="01E0" w:firstRow="1" w:lastRow="1" w:firstColumn="1" w:lastColumn="1" w:noHBand="0" w:noVBand="0"/>
      </w:tblPr>
      <w:tblGrid>
        <w:gridCol w:w="2576"/>
        <w:gridCol w:w="234"/>
        <w:gridCol w:w="2325"/>
        <w:gridCol w:w="293"/>
        <w:gridCol w:w="1819"/>
      </w:tblGrid>
      <w:tr w:rsidR="002C1E83" w:rsidRPr="00AC6A55" w14:paraId="008B4F8F" w14:textId="77777777" w:rsidTr="002D69AE"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5E6DC" w14:textId="77777777" w:rsidR="002C1E83" w:rsidRDefault="002C1E83" w:rsidP="002C1E83">
            <w:pPr>
              <w:pStyle w:val="1"/>
              <w:widowControl/>
              <w:rPr>
                <w:rFonts w:ascii="Times New Roman" w:hAnsi="Times New Roman"/>
                <w:szCs w:val="24"/>
              </w:rPr>
            </w:pPr>
          </w:p>
          <w:p w14:paraId="7496563E" w14:textId="77777777" w:rsidR="002C1E83" w:rsidRDefault="002C1E83" w:rsidP="002C1E83">
            <w:pPr>
              <w:pStyle w:val="1"/>
              <w:widowControl/>
              <w:rPr>
                <w:rFonts w:ascii="Times New Roman" w:hAnsi="Times New Roman"/>
                <w:szCs w:val="24"/>
              </w:rPr>
            </w:pPr>
          </w:p>
          <w:p w14:paraId="46777DF0" w14:textId="77777777" w:rsidR="002C1E83" w:rsidRDefault="002C1E83" w:rsidP="002C1E83">
            <w:pPr>
              <w:pStyle w:val="1"/>
              <w:widowControl/>
              <w:rPr>
                <w:rFonts w:ascii="Times New Roman" w:hAnsi="Times New Roman"/>
                <w:szCs w:val="24"/>
              </w:rPr>
            </w:pPr>
          </w:p>
          <w:p w14:paraId="71272BF0" w14:textId="77777777" w:rsidR="002C1E83" w:rsidRPr="00AC6A55" w:rsidRDefault="002C1E83" w:rsidP="002C1E83">
            <w:pPr>
              <w:pStyle w:val="1"/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</w:t>
            </w:r>
            <w:r w:rsidRPr="00AC6A55">
              <w:rPr>
                <w:rFonts w:ascii="Times New Roman" w:hAnsi="Times New Roman"/>
                <w:szCs w:val="24"/>
              </w:rPr>
              <w:t xml:space="preserve">" </w:t>
            </w:r>
            <w:r>
              <w:rPr>
                <w:rFonts w:ascii="Times New Roman" w:hAnsi="Times New Roman"/>
                <w:szCs w:val="24"/>
              </w:rPr>
              <w:t xml:space="preserve">           </w:t>
            </w:r>
            <w:r w:rsidRPr="00AC6A55">
              <w:rPr>
                <w:rFonts w:ascii="Times New Roman" w:hAnsi="Times New Roman"/>
                <w:szCs w:val="24"/>
              </w:rPr>
              <w:t xml:space="preserve">" </w:t>
            </w: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Pr="00AC6A55">
              <w:rPr>
                <w:rFonts w:ascii="Times New Roman" w:hAnsi="Times New Roman"/>
                <w:szCs w:val="24"/>
              </w:rPr>
              <w:t xml:space="preserve">  г.</w:t>
            </w:r>
          </w:p>
        </w:tc>
        <w:tc>
          <w:tcPr>
            <w:tcW w:w="236" w:type="dxa"/>
          </w:tcPr>
          <w:p w14:paraId="06CD8888" w14:textId="77777777" w:rsidR="002C1E83" w:rsidRPr="00AC6A55" w:rsidRDefault="002C1E83" w:rsidP="002D69AE">
            <w:pPr>
              <w:spacing w:before="0"/>
              <w:ind w:firstLine="0"/>
              <w:rPr>
                <w:sz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B8414" w14:textId="77777777" w:rsidR="002C1E83" w:rsidRPr="00AC6A55" w:rsidRDefault="002C1E83" w:rsidP="002D69AE">
            <w:pPr>
              <w:spacing w:before="0"/>
              <w:ind w:firstLine="0"/>
              <w:rPr>
                <w:sz w:val="24"/>
              </w:rPr>
            </w:pPr>
          </w:p>
        </w:tc>
        <w:tc>
          <w:tcPr>
            <w:tcW w:w="302" w:type="dxa"/>
          </w:tcPr>
          <w:p w14:paraId="6D06AF5B" w14:textId="77777777" w:rsidR="002C1E83" w:rsidRPr="00AC6A55" w:rsidRDefault="002C1E83" w:rsidP="002D69AE">
            <w:pPr>
              <w:spacing w:before="0"/>
              <w:ind w:firstLine="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229D3" w14:textId="77777777" w:rsidR="002C1E83" w:rsidRPr="00AC6A55" w:rsidRDefault="002C1E83" w:rsidP="002D69AE">
            <w:pPr>
              <w:spacing w:before="0"/>
              <w:ind w:firstLine="0"/>
              <w:rPr>
                <w:sz w:val="24"/>
              </w:rPr>
            </w:pPr>
          </w:p>
        </w:tc>
      </w:tr>
    </w:tbl>
    <w:p w14:paraId="7B77D47F" w14:textId="77777777" w:rsidR="00656C65" w:rsidRPr="002C1E83" w:rsidRDefault="002C1E83">
      <w:pPr>
        <w:rPr>
          <w:sz w:val="18"/>
          <w:szCs w:val="18"/>
        </w:rPr>
      </w:pPr>
      <w:r w:rsidRPr="002C1E83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2C1E83">
        <w:rPr>
          <w:sz w:val="18"/>
          <w:szCs w:val="18"/>
        </w:rPr>
        <w:t xml:space="preserve">                                 (</w:t>
      </w:r>
      <w:proofErr w:type="gramStart"/>
      <w:r w:rsidRPr="002C1E83">
        <w:rPr>
          <w:sz w:val="18"/>
          <w:szCs w:val="18"/>
        </w:rPr>
        <w:t xml:space="preserve">подпись)   </w:t>
      </w:r>
      <w:proofErr w:type="gramEnd"/>
      <w:r w:rsidRPr="002C1E83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</w:t>
      </w:r>
      <w:r w:rsidRPr="002C1E83">
        <w:rPr>
          <w:sz w:val="18"/>
          <w:szCs w:val="18"/>
        </w:rPr>
        <w:t xml:space="preserve">         (ФИО)</w:t>
      </w:r>
    </w:p>
    <w:sectPr w:rsidR="00656C65" w:rsidRPr="002C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8385B"/>
    <w:multiLevelType w:val="hybridMultilevel"/>
    <w:tmpl w:val="2CA039CC"/>
    <w:lvl w:ilvl="0" w:tplc="7978576E">
      <w:start w:val="1"/>
      <w:numFmt w:val="decimal"/>
      <w:lvlText w:val="%1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BA"/>
    <w:rsid w:val="000D25A2"/>
    <w:rsid w:val="002C1E83"/>
    <w:rsid w:val="003339E8"/>
    <w:rsid w:val="00362967"/>
    <w:rsid w:val="00656C65"/>
    <w:rsid w:val="008B46BF"/>
    <w:rsid w:val="00AD7EBA"/>
    <w:rsid w:val="00DC16CA"/>
    <w:rsid w:val="00EA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44F6"/>
  <w15:chartTrackingRefBased/>
  <w15:docId w15:val="{1D339871-637E-4D52-9E9B-78A8AC14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E83"/>
    <w:pPr>
      <w:spacing w:before="140"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C1E83"/>
    <w:pPr>
      <w:keepNext/>
      <w:widowControl w:val="0"/>
      <w:autoSpaceDE w:val="0"/>
      <w:autoSpaceDN w:val="0"/>
      <w:adjustRightInd w:val="0"/>
      <w:ind w:firstLine="0"/>
      <w:jc w:val="center"/>
      <w:outlineLvl w:val="2"/>
    </w:pPr>
    <w:rPr>
      <w:rFonts w:eastAsia="MS Mincho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1E83"/>
    <w:rPr>
      <w:rFonts w:ascii="Times New Roman" w:eastAsia="MS Mincho" w:hAnsi="Times New Roman" w:cs="Times New Roman"/>
      <w:b/>
      <w:color w:val="FFFFFF"/>
      <w:szCs w:val="24"/>
      <w:lang w:eastAsia="ru-RU"/>
    </w:rPr>
  </w:style>
  <w:style w:type="paragraph" w:styleId="a3">
    <w:name w:val="Plain Text"/>
    <w:basedOn w:val="a"/>
    <w:link w:val="a4"/>
    <w:semiHidden/>
    <w:rsid w:val="002C1E8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C1E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C1E83"/>
    <w:pPr>
      <w:widowControl w:val="0"/>
      <w:spacing w:before="0"/>
      <w:ind w:firstLine="0"/>
    </w:pPr>
    <w:rPr>
      <w:rFonts w:ascii="Arial" w:hAnsi="Arial"/>
      <w:sz w:val="24"/>
      <w:szCs w:val="20"/>
    </w:rPr>
  </w:style>
  <w:style w:type="paragraph" w:customStyle="1" w:styleId="6">
    <w:name w:val="Стиль6"/>
    <w:basedOn w:val="a"/>
    <w:link w:val="60"/>
    <w:qFormat/>
    <w:rsid w:val="002C1E83"/>
    <w:pPr>
      <w:autoSpaceDE w:val="0"/>
      <w:autoSpaceDN w:val="0"/>
      <w:adjustRightInd w:val="0"/>
      <w:spacing w:before="200" w:after="200"/>
      <w:ind w:firstLine="0"/>
      <w:jc w:val="center"/>
    </w:pPr>
    <w:rPr>
      <w:b/>
    </w:rPr>
  </w:style>
  <w:style w:type="character" w:customStyle="1" w:styleId="60">
    <w:name w:val="Стиль6 Знак"/>
    <w:link w:val="6"/>
    <w:rsid w:val="002C1E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0F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0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410</Words>
  <Characters>2339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Кредитный</dc:creator>
  <cp:keywords/>
  <dc:description/>
  <cp:lastModifiedBy>USER</cp:lastModifiedBy>
  <cp:revision>11</cp:revision>
  <cp:lastPrinted>2021-04-12T09:45:00Z</cp:lastPrinted>
  <dcterms:created xsi:type="dcterms:W3CDTF">2021-03-26T11:51:00Z</dcterms:created>
  <dcterms:modified xsi:type="dcterms:W3CDTF">2022-01-25T07:34:00Z</dcterms:modified>
</cp:coreProperties>
</file>